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CFE44ED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08C74483" w14:textId="77777777" w:rsidR="00136EDC" w:rsidRDefault="00136EDC" w:rsidP="00136EDC">
            <w:pPr>
              <w:framePr w:w="9582" w:h="2155" w:wrap="notBeside" w:vAnchor="page" w:hAnchor="page" w:x="1702" w:y="3063"/>
              <w:ind w:left="720" w:hanging="720"/>
            </w:pPr>
            <w:r>
              <w:t>Kaire Jakobson</w:t>
            </w:r>
          </w:p>
          <w:p w14:paraId="5F9C0DB6" w14:textId="77777777" w:rsidR="00136EDC" w:rsidRDefault="00136EDC" w:rsidP="00136EDC">
            <w:pPr>
              <w:framePr w:w="9582" w:h="2155" w:wrap="notBeside" w:vAnchor="page" w:hAnchor="page" w:x="1702" w:y="3063"/>
              <w:ind w:left="720" w:hanging="720"/>
            </w:pPr>
            <w:r>
              <w:t xml:space="preserve">MTÜ </w:t>
            </w:r>
            <w:proofErr w:type="spellStart"/>
            <w:r>
              <w:t>Sütiste</w:t>
            </w:r>
            <w:proofErr w:type="spellEnd"/>
            <w:r>
              <w:t xml:space="preserve"> Metsa Selts</w:t>
            </w:r>
          </w:p>
          <w:p w14:paraId="00C6DAD5" w14:textId="77777777" w:rsidR="00136EDC" w:rsidRDefault="00136EDC" w:rsidP="00136EDC">
            <w:pPr>
              <w:framePr w:w="9582" w:h="2155" w:wrap="notBeside" w:vAnchor="page" w:hAnchor="page" w:x="1702" w:y="3063"/>
              <w:ind w:left="720" w:hanging="720"/>
            </w:pPr>
            <w:r>
              <w:t>Juhatuse liige</w:t>
            </w:r>
          </w:p>
          <w:p w14:paraId="67C5DD71" w14:textId="77777777" w:rsidR="00136EDC" w:rsidRDefault="001F3CE1" w:rsidP="00136EDC">
            <w:pPr>
              <w:framePr w:w="9582" w:h="2155" w:wrap="notBeside" w:vAnchor="page" w:hAnchor="page" w:x="1702" w:y="3063"/>
            </w:pPr>
            <w:hyperlink r:id="rId10" w:history="1">
              <w:r w:rsidR="00136EDC" w:rsidRPr="005D6E46">
                <w:rPr>
                  <w:rStyle w:val="Hyperlink"/>
                </w:rPr>
                <w:t>sytistemetsaselts@gmail.com</w:t>
              </w:r>
            </w:hyperlink>
          </w:p>
          <w:p w14:paraId="46737575" w14:textId="1FCCA449" w:rsidR="00E85637" w:rsidRDefault="00E85637" w:rsidP="00725D1C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66DEFB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291C34D" w14:textId="13228AE6" w:rsidR="00E85637" w:rsidRDefault="00136EDC" w:rsidP="00F8152D">
            <w:pPr>
              <w:framePr w:w="9582" w:h="2155" w:wrap="notBeside" w:vAnchor="page" w:hAnchor="page" w:x="1702" w:y="3063"/>
            </w:pPr>
            <w:r>
              <w:t>27.06.2023</w:t>
            </w:r>
            <w:r w:rsidR="00F8152D">
              <w:t xml:space="preserve"> </w:t>
            </w:r>
            <w:r w:rsidR="00356C40">
              <w:t xml:space="preserve"> </w:t>
            </w:r>
          </w:p>
        </w:tc>
      </w:tr>
      <w:tr w:rsidR="00E85637" w14:paraId="00EF9516" w14:textId="77777777">
        <w:trPr>
          <w:cantSplit/>
          <w:trHeight w:val="743"/>
        </w:trPr>
        <w:tc>
          <w:tcPr>
            <w:tcW w:w="5216" w:type="dxa"/>
            <w:vMerge/>
          </w:tcPr>
          <w:p w14:paraId="01A71DC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32E216E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BC52D0A" w14:textId="77777777" w:rsidR="00F8152D" w:rsidRDefault="00B7608B" w:rsidP="00725D1C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25D1C">
              <w:rPr>
                <w:noProof/>
              </w:rPr>
              <w:t>(digitaalallkirja kuupäev)</w:t>
            </w:r>
            <w:r>
              <w:fldChar w:fldCharType="end"/>
            </w:r>
            <w:r w:rsidR="00356C40">
              <w:t xml:space="preserve"> </w:t>
            </w:r>
          </w:p>
          <w:p w14:paraId="765DA0D2" w14:textId="50659EBF" w:rsidR="00E85637" w:rsidRDefault="00356C40" w:rsidP="00997349">
            <w:pPr>
              <w:framePr w:w="9582" w:h="2155" w:wrap="notBeside" w:vAnchor="page" w:hAnchor="page" w:x="1702" w:y="3063"/>
            </w:pPr>
            <w:r>
              <w:t xml:space="preserve">nr </w:t>
            </w:r>
            <w:r w:rsidR="00997349">
              <w:t>2-1/2023/4107</w:t>
            </w:r>
          </w:p>
        </w:tc>
      </w:tr>
      <w:tr w:rsidR="00E85637" w14:paraId="7ED38585" w14:textId="77777777">
        <w:trPr>
          <w:cantSplit/>
          <w:trHeight w:hRule="exact" w:val="23"/>
        </w:trPr>
        <w:tc>
          <w:tcPr>
            <w:tcW w:w="5216" w:type="dxa"/>
          </w:tcPr>
          <w:p w14:paraId="0237215F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1807EBB8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2EAA549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13B63705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06978C8" w14:textId="77777777" w:rsidR="00E85637" w:rsidRDefault="00E85637">
      <w:pPr>
        <w:rPr>
          <w:spacing w:val="0"/>
          <w:position w:val="0"/>
          <w:sz w:val="20"/>
        </w:rPr>
      </w:pPr>
    </w:p>
    <w:p w14:paraId="794B72C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505B340" wp14:editId="36BA60DD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6D74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0" w:name="Text7"/>
      <w:r>
        <w:instrText xml:space="preserve"> FORMTEXT </w:instrText>
      </w:r>
      <w:r>
        <w:fldChar w:fldCharType="separate"/>
      </w:r>
      <w:r w:rsidR="00725D1C">
        <w:rPr>
          <w:noProof/>
        </w:rPr>
        <w:t>Vastus teabenõudele</w:t>
      </w:r>
      <w:r>
        <w:fldChar w:fldCharType="end"/>
      </w:r>
      <w:bookmarkEnd w:id="0"/>
    </w:p>
    <w:p w14:paraId="7FF3D786" w14:textId="77777777" w:rsidR="00E85637" w:rsidRDefault="00E85637"/>
    <w:p w14:paraId="48A02E75" w14:textId="77777777" w:rsidR="00E85637" w:rsidRDefault="00E85637">
      <w:pPr>
        <w:sectPr w:rsidR="00E85637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00CB3CA" w14:textId="3BAC0B57" w:rsidR="00136EDC" w:rsidRPr="00136EDC" w:rsidRDefault="00CA187D" w:rsidP="00136EDC">
      <w:pPr>
        <w:jc w:val="both"/>
        <w:rPr>
          <w:i/>
          <w:iCs/>
          <w:lang w:val="en-GB"/>
        </w:rPr>
      </w:pPr>
      <w:r>
        <w:t xml:space="preserve">Palute oma </w:t>
      </w:r>
      <w:r w:rsidR="00136EDC">
        <w:t xml:space="preserve">27.06.2023 teabenõudega edastada järgneva info: </w:t>
      </w:r>
      <w:r w:rsidR="00136EDC" w:rsidRPr="00136EDC">
        <w:rPr>
          <w:i/>
          <w:iCs/>
          <w:lang w:val="en-GB"/>
        </w:rPr>
        <w:t>“</w:t>
      </w:r>
      <w:r w:rsidR="00136EDC" w:rsidRPr="00136EDC">
        <w:rPr>
          <w:i/>
          <w:iCs/>
        </w:rPr>
        <w:t>Palun saata pargivahiga sõlmitud tööleping või muud tüüpi leping, kust selgub:</w:t>
      </w:r>
    </w:p>
    <w:p w14:paraId="425A24E0" w14:textId="77777777" w:rsidR="00136EDC" w:rsidRPr="00136EDC" w:rsidRDefault="00136EDC" w:rsidP="00136EDC">
      <w:pPr>
        <w:jc w:val="both"/>
        <w:rPr>
          <w:i/>
          <w:iCs/>
        </w:rPr>
      </w:pPr>
      <w:r w:rsidRPr="00136EDC">
        <w:rPr>
          <w:i/>
          <w:iCs/>
        </w:rPr>
        <w:t>1. pargivahi patrullimise marsruut;</w:t>
      </w:r>
    </w:p>
    <w:p w14:paraId="17456CB6" w14:textId="77777777" w:rsidR="00136EDC" w:rsidRPr="00136EDC" w:rsidRDefault="00136EDC" w:rsidP="00136EDC">
      <w:pPr>
        <w:jc w:val="both"/>
        <w:rPr>
          <w:i/>
          <w:iCs/>
        </w:rPr>
      </w:pPr>
      <w:r w:rsidRPr="00136EDC">
        <w:rPr>
          <w:i/>
          <w:iCs/>
        </w:rPr>
        <w:t>2. pargivahi patrullimise kellaajad ja päevad;</w:t>
      </w:r>
    </w:p>
    <w:p w14:paraId="5D683298" w14:textId="77777777" w:rsidR="00136EDC" w:rsidRPr="00136EDC" w:rsidRDefault="00136EDC" w:rsidP="00136EDC">
      <w:pPr>
        <w:jc w:val="both"/>
        <w:rPr>
          <w:i/>
          <w:iCs/>
        </w:rPr>
      </w:pPr>
      <w:r w:rsidRPr="00136EDC">
        <w:rPr>
          <w:i/>
          <w:iCs/>
        </w:rPr>
        <w:t>3. pargivahi töökohustused;</w:t>
      </w:r>
    </w:p>
    <w:p w14:paraId="0169DF11" w14:textId="77777777" w:rsidR="00136EDC" w:rsidRPr="00136EDC" w:rsidRDefault="00136EDC" w:rsidP="00136EDC">
      <w:pPr>
        <w:jc w:val="both"/>
        <w:rPr>
          <w:i/>
          <w:iCs/>
        </w:rPr>
      </w:pPr>
      <w:r w:rsidRPr="00136EDC">
        <w:rPr>
          <w:i/>
          <w:iCs/>
        </w:rPr>
        <w:t xml:space="preserve">4. pargivahi õigused rikkumistesse sekkuda (avalikus kohas alkoholi tarvitamine; urineerimine; </w:t>
      </w:r>
      <w:proofErr w:type="spellStart"/>
      <w:r w:rsidRPr="00136EDC">
        <w:rPr>
          <w:i/>
          <w:iCs/>
        </w:rPr>
        <w:t>ebaseadsulikud</w:t>
      </w:r>
      <w:proofErr w:type="spellEnd"/>
      <w:r w:rsidRPr="00136EDC">
        <w:rPr>
          <w:i/>
          <w:iCs/>
        </w:rPr>
        <w:t xml:space="preserve"> lõkked; puude kahjustamine; prügistamine).</w:t>
      </w:r>
    </w:p>
    <w:p w14:paraId="5B707F75" w14:textId="135F3350" w:rsidR="00136EDC" w:rsidRPr="00136EDC" w:rsidRDefault="00136EDC" w:rsidP="00136EDC">
      <w:pPr>
        <w:jc w:val="both"/>
        <w:rPr>
          <w:i/>
          <w:iCs/>
        </w:rPr>
      </w:pPr>
      <w:r w:rsidRPr="00136EDC">
        <w:rPr>
          <w:i/>
          <w:iCs/>
        </w:rPr>
        <w:t>Kui pargivahiga on sõlmitud tööleping, siis palun saata tööleping koos ametijuhendiga.“</w:t>
      </w:r>
    </w:p>
    <w:p w14:paraId="6A058939" w14:textId="77777777" w:rsidR="00136EDC" w:rsidRDefault="00136EDC" w:rsidP="00725D1C">
      <w:pPr>
        <w:jc w:val="both"/>
      </w:pPr>
    </w:p>
    <w:p w14:paraId="16CE0EB4" w14:textId="77777777" w:rsidR="00136EDC" w:rsidRDefault="00136EDC" w:rsidP="00725D1C">
      <w:pPr>
        <w:jc w:val="both"/>
      </w:pPr>
      <w:r>
        <w:t>Selgitame, et lähtudes avaliku teabe seaduse §  35 lg 1 p 12 alusel on töölepingud tunnistatud asutusesiseseks kasutamiseks ning ei ole mõeldud avalikustamiseks kolmandatele isikutele. Eeltoodust tulenevalt ei ole meil võimalik Teie nõuet antud osas täita.</w:t>
      </w:r>
    </w:p>
    <w:p w14:paraId="689043EC" w14:textId="77777777" w:rsidR="00916FD9" w:rsidRDefault="00916FD9" w:rsidP="00725D1C">
      <w:pPr>
        <w:jc w:val="both"/>
      </w:pPr>
    </w:p>
    <w:p w14:paraId="232DFE46" w14:textId="7D224088" w:rsidR="00997349" w:rsidRDefault="00916FD9" w:rsidP="00725D1C">
      <w:pPr>
        <w:jc w:val="both"/>
      </w:pPr>
      <w:r>
        <w:t xml:space="preserve">Soovite teada pargivahi patrullimise marsruuti ja aega. Selgitame, et pargivaht töötab täistööajaga </w:t>
      </w:r>
      <w:r w:rsidRPr="00916FD9">
        <w:t>(8 tundi päevas ja 40 tundi</w:t>
      </w:r>
      <w:r w:rsidR="00F05C83">
        <w:t xml:space="preserve"> nädalas</w:t>
      </w:r>
      <w:r w:rsidRPr="00916FD9">
        <w:t xml:space="preserve"> </w:t>
      </w:r>
      <w:r w:rsidR="00F05C83">
        <w:t xml:space="preserve">esmaspäevast </w:t>
      </w:r>
      <w:r>
        <w:t>reedeni</w:t>
      </w:r>
      <w:r w:rsidRPr="00916FD9">
        <w:t>)</w:t>
      </w:r>
      <w:r w:rsidR="00051D1E">
        <w:t xml:space="preserve"> ning tema tööpiirkond on </w:t>
      </w:r>
      <w:proofErr w:type="spellStart"/>
      <w:r w:rsidR="00051D1E">
        <w:t>Sütiste</w:t>
      </w:r>
      <w:proofErr w:type="spellEnd"/>
      <w:r w:rsidR="00051D1E">
        <w:t xml:space="preserve"> metsa </w:t>
      </w:r>
      <w:proofErr w:type="spellStart"/>
      <w:r w:rsidR="00051D1E">
        <w:t>puhkekohad</w:t>
      </w:r>
      <w:proofErr w:type="spellEnd"/>
      <w:r w:rsidR="00051D1E">
        <w:t xml:space="preserve"> ning nende ümbrus</w:t>
      </w:r>
      <w:r>
        <w:t>. Pargivahil puudub kindel patrullimise ajagraafik</w:t>
      </w:r>
      <w:r w:rsidR="00997349">
        <w:t>, mille tõttu ei ole meil võimalik antud infot Teile edastada.</w:t>
      </w:r>
    </w:p>
    <w:p w14:paraId="3DD28FEE" w14:textId="77777777" w:rsidR="00136EDC" w:rsidRDefault="00136EDC" w:rsidP="00725D1C">
      <w:pPr>
        <w:jc w:val="both"/>
      </w:pPr>
    </w:p>
    <w:p w14:paraId="0FF10949" w14:textId="7FEFDA91" w:rsidR="00136EDC" w:rsidRDefault="00136EDC" w:rsidP="00725D1C">
      <w:pPr>
        <w:jc w:val="both"/>
      </w:pPr>
      <w:r>
        <w:t>Lisaks olete soovinud teada, millised õigused on pargivahil sekkuda korra rikkumisse. Selgitame, et avaliku korra rikkumist saab menetleda vaid selleks pädev asutus, kelleks on Politsei- ja Piirivalveamet. Juhul kui pargivaht on märganud avaliku korra rikkumist on tal õigus teha märkus korra rikkujale</w:t>
      </w:r>
      <w:r w:rsidR="00916FD9">
        <w:t>,</w:t>
      </w:r>
      <w:r>
        <w:t xml:space="preserve"> nii nagu seda saavad teha</w:t>
      </w:r>
      <w:r w:rsidR="00997349">
        <w:t xml:space="preserve"> ka</w:t>
      </w:r>
      <w:r>
        <w:t xml:space="preserve"> kõik eraisikud, juhul kui korra rikkumist ei lõpetata on pargivahil õigus pöörduda pädeva asutu</w:t>
      </w:r>
      <w:r w:rsidR="00916FD9">
        <w:t>se</w:t>
      </w:r>
      <w:r>
        <w:t xml:space="preserve"> poole. </w:t>
      </w:r>
    </w:p>
    <w:p w14:paraId="253A05D3" w14:textId="77777777" w:rsidR="00997349" w:rsidRDefault="00997349" w:rsidP="00725D1C">
      <w:pPr>
        <w:jc w:val="both"/>
      </w:pPr>
    </w:p>
    <w:p w14:paraId="6622ED49" w14:textId="09DBBE30" w:rsidR="00916FD9" w:rsidRDefault="00997349" w:rsidP="00725D1C">
      <w:pPr>
        <w:jc w:val="both"/>
        <w:sectPr w:rsidR="00916FD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Pargivahi töökohustused on leitavad edastatavast ametijuhendist.</w:t>
      </w:r>
    </w:p>
    <w:p w14:paraId="1A49DEE5" w14:textId="77777777" w:rsidR="001A2BAC" w:rsidRDefault="001A2BAC"/>
    <w:p w14:paraId="1EF8C2CC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4855CA26" w14:textId="77777777" w:rsidR="00E85637" w:rsidRDefault="00E85637"/>
    <w:p w14:paraId="1E38FCEE" w14:textId="41EB4BD0" w:rsidR="00E85637" w:rsidRDefault="00F05C83">
      <w:r>
        <w:t>Maarja Mirjam Rajasaar</w:t>
      </w:r>
    </w:p>
    <w:p w14:paraId="7AC8302B" w14:textId="4057F519" w:rsidR="00F05C83" w:rsidRDefault="00F05C83">
      <w:r>
        <w:t>RMK Külastuskorraldusosakond</w:t>
      </w:r>
    </w:p>
    <w:p w14:paraId="09628CF6" w14:textId="32E62731" w:rsidR="00F05C83" w:rsidRDefault="00F05C83">
      <w:r>
        <w:t>külastusala juht</w:t>
      </w:r>
    </w:p>
    <w:p w14:paraId="427A5260" w14:textId="77777777" w:rsidR="00F05C83" w:rsidRDefault="00F05C83"/>
    <w:p w14:paraId="0B4C0A3C" w14:textId="4B23B603" w:rsidR="00E85637" w:rsidRPr="00F05C83" w:rsidRDefault="00F05C83">
      <w:pPr>
        <w:rPr>
          <w:i/>
          <w:spacing w:val="0"/>
          <w:position w:val="0"/>
        </w:rPr>
      </w:pPr>
      <w:r w:rsidRPr="00F05C83">
        <w:rPr>
          <w:i/>
          <w:spacing w:val="0"/>
          <w:position w:val="0"/>
        </w:rPr>
        <w:t>/allkirjastatud digitaalselt/</w:t>
      </w:r>
    </w:p>
    <w:p w14:paraId="7F31561E" w14:textId="77777777" w:rsidR="00E85637" w:rsidRDefault="00E85637"/>
    <w:p w14:paraId="33328ADB" w14:textId="5E24D52A" w:rsidR="00356C40" w:rsidRDefault="00356C40">
      <w:bookmarkStart w:id="1" w:name="_GoBack"/>
      <w:bookmarkEnd w:id="1"/>
    </w:p>
    <w:sectPr w:rsidR="00356C40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89B32" w14:textId="77777777" w:rsidR="001F3CE1" w:rsidRDefault="001F3CE1">
      <w:r>
        <w:separator/>
      </w:r>
    </w:p>
  </w:endnote>
  <w:endnote w:type="continuationSeparator" w:id="0">
    <w:p w14:paraId="6A8A8F8F" w14:textId="77777777" w:rsidR="001F3CE1" w:rsidRDefault="001F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D52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0806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DB8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A8C7E" w14:textId="77777777" w:rsidR="001F3CE1" w:rsidRDefault="001F3CE1">
      <w:r>
        <w:separator/>
      </w:r>
    </w:p>
  </w:footnote>
  <w:footnote w:type="continuationSeparator" w:id="0">
    <w:p w14:paraId="67D8C5C1" w14:textId="77777777" w:rsidR="001F3CE1" w:rsidRDefault="001F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8A58" w14:textId="69362B3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407B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0FD92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FCF67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C"/>
    <w:rsid w:val="0000478B"/>
    <w:rsid w:val="0000786B"/>
    <w:rsid w:val="00051D1E"/>
    <w:rsid w:val="00057FC6"/>
    <w:rsid w:val="000D31BC"/>
    <w:rsid w:val="00136EDC"/>
    <w:rsid w:val="0015432F"/>
    <w:rsid w:val="00187A2D"/>
    <w:rsid w:val="001956F4"/>
    <w:rsid w:val="001A2BAC"/>
    <w:rsid w:val="001D139F"/>
    <w:rsid w:val="001E574A"/>
    <w:rsid w:val="001F3CE1"/>
    <w:rsid w:val="00231DFB"/>
    <w:rsid w:val="00326150"/>
    <w:rsid w:val="00356C40"/>
    <w:rsid w:val="003A0500"/>
    <w:rsid w:val="003A08B0"/>
    <w:rsid w:val="00436506"/>
    <w:rsid w:val="00491E34"/>
    <w:rsid w:val="006248AE"/>
    <w:rsid w:val="00704BBF"/>
    <w:rsid w:val="00725D1C"/>
    <w:rsid w:val="007B7275"/>
    <w:rsid w:val="007E0D20"/>
    <w:rsid w:val="007F482F"/>
    <w:rsid w:val="007F68A8"/>
    <w:rsid w:val="00845FCB"/>
    <w:rsid w:val="008B1038"/>
    <w:rsid w:val="008C0A3A"/>
    <w:rsid w:val="00916FD9"/>
    <w:rsid w:val="00997349"/>
    <w:rsid w:val="009D3F3A"/>
    <w:rsid w:val="00A9445B"/>
    <w:rsid w:val="00AA6DA9"/>
    <w:rsid w:val="00B407BD"/>
    <w:rsid w:val="00B7608B"/>
    <w:rsid w:val="00BF0803"/>
    <w:rsid w:val="00C32B5E"/>
    <w:rsid w:val="00C52479"/>
    <w:rsid w:val="00C67247"/>
    <w:rsid w:val="00C94858"/>
    <w:rsid w:val="00CA187D"/>
    <w:rsid w:val="00CF0857"/>
    <w:rsid w:val="00E85637"/>
    <w:rsid w:val="00EC5BAE"/>
    <w:rsid w:val="00EF00BD"/>
    <w:rsid w:val="00F04FCF"/>
    <w:rsid w:val="00F05C83"/>
    <w:rsid w:val="00F8152D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B30D2"/>
  <w15:docId w15:val="{B9102AB1-C875-40F1-A2E3-6E7F62C4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36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ytistemetsaselts@gmai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is.nurk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C63C1-C83D-428B-96F9-44F2C6C6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180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2047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Anneliis Nurk</dc:creator>
  <dc:description>Ver 6.0, 11.2018</dc:description>
  <cp:lastModifiedBy>Maarja Mirjam Rajasaar</cp:lastModifiedBy>
  <cp:revision>4</cp:revision>
  <cp:lastPrinted>2014-04-01T12:05:00Z</cp:lastPrinted>
  <dcterms:created xsi:type="dcterms:W3CDTF">2023-06-29T06:38:00Z</dcterms:created>
  <dcterms:modified xsi:type="dcterms:W3CDTF">2023-07-03T13:38:00Z</dcterms:modified>
</cp:coreProperties>
</file>